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8F" w:rsidRPr="0057578F" w:rsidRDefault="00AD58AA" w:rsidP="0057578F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環境教育課程</w:t>
      </w:r>
      <w:r w:rsidR="0057578F" w:rsidRPr="0057578F">
        <w:rPr>
          <w:rFonts w:ascii="微軟正黑體" w:eastAsia="微軟正黑體" w:hAnsi="微軟正黑體" w:hint="eastAsia"/>
          <w:b/>
          <w:sz w:val="28"/>
          <w:szCs w:val="28"/>
        </w:rPr>
        <w:t>報名表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1304"/>
        <w:gridCol w:w="326"/>
        <w:gridCol w:w="978"/>
        <w:gridCol w:w="652"/>
        <w:gridCol w:w="652"/>
        <w:gridCol w:w="978"/>
        <w:gridCol w:w="326"/>
        <w:gridCol w:w="1305"/>
      </w:tblGrid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報名課程</w:t>
            </w:r>
            <w:r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(請勾選)</w:t>
            </w:r>
          </w:p>
        </w:tc>
        <w:tc>
          <w:tcPr>
            <w:tcW w:w="1630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拜訪樹爺爺</w:t>
            </w:r>
          </w:p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B7974">
              <w:rPr>
                <w:rFonts w:ascii="微軟正黑體" w:eastAsia="微軟正黑體" w:hAnsi="微軟正黑體" w:hint="eastAsia"/>
                <w:sz w:val="20"/>
                <w:szCs w:val="20"/>
              </w:rPr>
              <w:t>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圈選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課程地區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EB7974">
              <w:rPr>
                <w:rFonts w:ascii="微軟正黑體" w:eastAsia="微軟正黑體" w:hAnsi="微軟正黑體" w:hint="eastAsia"/>
                <w:sz w:val="20"/>
                <w:szCs w:val="20"/>
              </w:rPr>
              <w:t>頂湖/奮起湖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EB7974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樹寶貝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變變變</w:t>
            </w:r>
          </w:p>
        </w:tc>
        <w:tc>
          <w:tcPr>
            <w:tcW w:w="1630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鄒族文化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全體驗</w:t>
            </w:r>
          </w:p>
        </w:tc>
        <w:tc>
          <w:tcPr>
            <w:tcW w:w="1631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山叔叔</w:t>
            </w:r>
          </w:p>
          <w:p w:rsidR="0057578F" w:rsidRPr="00EB7974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hint="eastAsia"/>
                <w:b/>
              </w:rPr>
              <w:t>魔法衣</w:t>
            </w: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預約日期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/>
              </w:rPr>
            </w:pP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課程</w:t>
            </w:r>
            <w:r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起訖</w:t>
            </w: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時間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/>
              </w:rPr>
            </w:pP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預計參加人數</w:t>
            </w:r>
          </w:p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 w:val="20"/>
                <w:szCs w:val="20"/>
              </w:rPr>
            </w:pP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人數</w:t>
            </w: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最高限制80人)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/>
              </w:rPr>
            </w:pP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單位名稱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/>
              </w:rPr>
            </w:pP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單位性質</w:t>
            </w:r>
          </w:p>
        </w:tc>
        <w:tc>
          <w:tcPr>
            <w:tcW w:w="1304" w:type="dxa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4971C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cs="Helvetica"/>
                <w:b/>
                <w:color w:val="2A2A2A"/>
                <w:kern w:val="0"/>
                <w:szCs w:val="24"/>
              </w:rPr>
              <w:t>學校單位</w:t>
            </w:r>
          </w:p>
        </w:tc>
        <w:tc>
          <w:tcPr>
            <w:tcW w:w="1304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4971C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cs="Helvetica"/>
                <w:b/>
                <w:color w:val="2A2A2A"/>
                <w:kern w:val="0"/>
                <w:szCs w:val="24"/>
              </w:rPr>
              <w:t>民間單位</w:t>
            </w:r>
          </w:p>
        </w:tc>
        <w:tc>
          <w:tcPr>
            <w:tcW w:w="1304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4971C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cs="Helvetica"/>
                <w:b/>
                <w:color w:val="2A2A2A"/>
                <w:kern w:val="0"/>
                <w:szCs w:val="24"/>
              </w:rPr>
              <w:t>公家機關</w:t>
            </w:r>
          </w:p>
        </w:tc>
        <w:tc>
          <w:tcPr>
            <w:tcW w:w="1304" w:type="dxa"/>
            <w:gridSpan w:val="2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4971C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cs="Helvetica"/>
                <w:b/>
                <w:color w:val="2A2A2A"/>
                <w:kern w:val="0"/>
                <w:szCs w:val="24"/>
              </w:rPr>
              <w:t>一般遊客</w:t>
            </w:r>
          </w:p>
        </w:tc>
        <w:tc>
          <w:tcPr>
            <w:tcW w:w="1305" w:type="dxa"/>
          </w:tcPr>
          <w:p w:rsidR="0057578F" w:rsidRDefault="0057578F" w:rsidP="0057578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57578F" w:rsidRPr="00EB7974" w:rsidRDefault="0057578F" w:rsidP="004971C9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EB7974">
              <w:rPr>
                <w:rFonts w:ascii="微軟正黑體" w:eastAsia="微軟正黑體" w:hAnsi="微軟正黑體" w:cs="Helvetica"/>
                <w:b/>
                <w:color w:val="2A2A2A"/>
                <w:kern w:val="0"/>
                <w:szCs w:val="24"/>
              </w:rPr>
              <w:t>其它</w:t>
            </w: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聯絡人姓名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</w:p>
        </w:tc>
      </w:tr>
      <w:tr w:rsidR="0057578F" w:rsidRPr="00EB7974" w:rsidTr="0057578F">
        <w:trPr>
          <w:trHeight w:val="753"/>
        </w:trPr>
        <w:tc>
          <w:tcPr>
            <w:tcW w:w="2263" w:type="dxa"/>
          </w:tcPr>
          <w:p w:rsidR="0057578F" w:rsidRDefault="0057578F" w:rsidP="0057578F">
            <w:pPr>
              <w:spacing w:line="400" w:lineRule="exact"/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聯絡人手機</w:t>
            </w:r>
          </w:p>
          <w:p w:rsidR="0057578F" w:rsidRPr="00EB7974" w:rsidRDefault="0057578F" w:rsidP="0057578F">
            <w:pPr>
              <w:spacing w:line="400" w:lineRule="exact"/>
              <w:rPr>
                <w:rFonts w:ascii="微軟正黑體" w:eastAsia="微軟正黑體" w:hAnsi="微軟正黑體" w:cs="Helvetica"/>
                <w:color w:val="2A2A2A"/>
                <w:kern w:val="0"/>
                <w:sz w:val="20"/>
                <w:szCs w:val="20"/>
              </w:rPr>
            </w:pP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(</w:t>
            </w: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 w:val="20"/>
                <w:szCs w:val="20"/>
              </w:rPr>
              <w:t>格式：0900</w:t>
            </w: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-</w:t>
            </w: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 w:val="20"/>
                <w:szCs w:val="20"/>
              </w:rPr>
              <w:t>000000</w:t>
            </w:r>
            <w:r w:rsidRPr="00EB7974">
              <w:rPr>
                <w:rFonts w:ascii="微軟正黑體" w:eastAsia="微軟正黑體" w:hAnsi="微軟正黑體" w:cs="Helvetica" w:hint="eastAsia"/>
                <w:color w:val="2A2A2A"/>
                <w:kern w:val="0"/>
                <w:sz w:val="20"/>
                <w:szCs w:val="20"/>
              </w:rPr>
              <w:t>)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</w:p>
        </w:tc>
      </w:tr>
      <w:tr w:rsidR="0057578F" w:rsidRPr="00EB7974" w:rsidTr="0057578F">
        <w:trPr>
          <w:trHeight w:val="792"/>
        </w:trPr>
        <w:tc>
          <w:tcPr>
            <w:tcW w:w="2263" w:type="dxa"/>
          </w:tcPr>
          <w:p w:rsidR="0057578F" w:rsidRPr="00EB7974" w:rsidRDefault="0057578F" w:rsidP="0057578F">
            <w:pPr>
              <w:widowControl/>
              <w:shd w:val="clear" w:color="auto" w:fill="FFFFFF"/>
              <w:spacing w:line="400" w:lineRule="exact"/>
              <w:textAlignment w:val="baseline"/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其它聯絡電話</w:t>
            </w:r>
          </w:p>
          <w:p w:rsidR="0057578F" w:rsidRPr="00DD24C5" w:rsidRDefault="0057578F" w:rsidP="0057578F">
            <w:pPr>
              <w:spacing w:line="400" w:lineRule="exact"/>
              <w:rPr>
                <w:rFonts w:ascii="微軟正黑體" w:eastAsia="微軟正黑體" w:hAnsi="微軟正黑體" w:cs="Helvetica"/>
                <w:color w:val="2A2A2A"/>
                <w:kern w:val="0"/>
                <w:sz w:val="16"/>
                <w:szCs w:val="16"/>
              </w:rPr>
            </w:pPr>
            <w:r w:rsidRPr="00DD24C5">
              <w:rPr>
                <w:rFonts w:ascii="微軟正黑體" w:eastAsia="微軟正黑體" w:hAnsi="微軟正黑體" w:cs="Helvetica"/>
                <w:color w:val="2A2A2A"/>
                <w:kern w:val="0"/>
                <w:sz w:val="16"/>
                <w:szCs w:val="16"/>
              </w:rPr>
              <w:t>如有分機請註明之(#00)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</w:p>
        </w:tc>
      </w:tr>
      <w:tr w:rsidR="0057578F" w:rsidRPr="00EB7974" w:rsidTr="004971C9">
        <w:tc>
          <w:tcPr>
            <w:tcW w:w="2263" w:type="dxa"/>
          </w:tcPr>
          <w:p w:rsidR="0057578F" w:rsidRPr="00EB7974" w:rsidRDefault="0057578F" w:rsidP="004971C9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 w:rsidRPr="00EB7974"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  <w:t>聯絡信箱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</w:p>
        </w:tc>
      </w:tr>
      <w:tr w:rsidR="0057578F" w:rsidRPr="00EB7974" w:rsidTr="004971C9">
        <w:trPr>
          <w:trHeight w:val="495"/>
        </w:trPr>
        <w:tc>
          <w:tcPr>
            <w:tcW w:w="2263" w:type="dxa"/>
          </w:tcPr>
          <w:p w:rsidR="0057578F" w:rsidRPr="00EB7974" w:rsidRDefault="0057578F" w:rsidP="004971C9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r>
              <w:rPr>
                <w:rFonts w:ascii="微軟正黑體" w:eastAsia="微軟正黑體" w:hAnsi="微軟正黑體" w:cs="Helvetica" w:hint="eastAsia"/>
                <w:color w:val="2A2A2A"/>
                <w:kern w:val="0"/>
                <w:szCs w:val="24"/>
              </w:rPr>
              <w:t>備註</w:t>
            </w:r>
          </w:p>
        </w:tc>
        <w:tc>
          <w:tcPr>
            <w:tcW w:w="6521" w:type="dxa"/>
            <w:gridSpan w:val="8"/>
          </w:tcPr>
          <w:p w:rsidR="0057578F" w:rsidRPr="00EB7974" w:rsidRDefault="0057578F" w:rsidP="004971C9">
            <w:pPr>
              <w:rPr>
                <w:rFonts w:ascii="微軟正黑體" w:eastAsia="微軟正黑體" w:hAnsi="微軟正黑體" w:cs="Helvetica"/>
                <w:color w:val="2A2A2A"/>
                <w:kern w:val="0"/>
                <w:szCs w:val="24"/>
              </w:rPr>
            </w:pPr>
            <w:bookmarkStart w:id="0" w:name="_GoBack"/>
            <w:bookmarkEnd w:id="0"/>
          </w:p>
        </w:tc>
      </w:tr>
    </w:tbl>
    <w:p w:rsidR="0057578F" w:rsidRPr="00EB7974" w:rsidRDefault="0057578F" w:rsidP="0057578F">
      <w:pPr>
        <w:rPr>
          <w:rFonts w:ascii="微軟正黑體" w:eastAsia="微軟正黑體" w:hAnsi="微軟正黑體"/>
          <w:sz w:val="20"/>
          <w:szCs w:val="20"/>
        </w:rPr>
      </w:pPr>
      <w:r w:rsidRPr="00EB7974">
        <w:rPr>
          <w:rFonts w:ascii="微軟正黑體" w:eastAsia="微軟正黑體" w:hAnsi="微軟正黑體" w:hint="eastAsia"/>
          <w:sz w:val="20"/>
          <w:szCs w:val="20"/>
        </w:rPr>
        <w:t>＊小提醒＊</w:t>
      </w:r>
    </w:p>
    <w:p w:rsidR="0057578F" w:rsidRDefault="0057578F" w:rsidP="0057578F">
      <w:pPr>
        <w:pStyle w:val="a4"/>
        <w:numPr>
          <w:ilvl w:val="0"/>
          <w:numId w:val="1"/>
        </w:numPr>
        <w:spacing w:line="460" w:lineRule="exact"/>
        <w:ind w:leftChars="0" w:left="0" w:firstLine="0"/>
        <w:rPr>
          <w:rFonts w:ascii="微軟正黑體" w:eastAsia="微軟正黑體" w:hAnsi="微軟正黑體"/>
          <w:sz w:val="20"/>
          <w:szCs w:val="20"/>
        </w:rPr>
      </w:pPr>
      <w:r w:rsidRPr="0057578F">
        <w:rPr>
          <w:rFonts w:ascii="微軟正黑體" w:eastAsia="微軟正黑體" w:hAnsi="微軟正黑體"/>
          <w:sz w:val="20"/>
          <w:szCs w:val="20"/>
        </w:rPr>
        <w:t>基於個人隱私您所填的各項資料本站將給予保密 ，以下有*為必填欄位，請注意課程需提早15日前進行</w:t>
      </w:r>
    </w:p>
    <w:p w:rsidR="0057578F" w:rsidRPr="0057578F" w:rsidRDefault="0057578F" w:rsidP="0057578F">
      <w:pPr>
        <w:pStyle w:val="a4"/>
        <w:spacing w:line="460" w:lineRule="exact"/>
        <w:rPr>
          <w:rFonts w:ascii="微軟正黑體" w:eastAsia="微軟正黑體" w:hAnsi="微軟正黑體"/>
          <w:sz w:val="20"/>
          <w:szCs w:val="20"/>
        </w:rPr>
      </w:pPr>
      <w:r w:rsidRPr="0057578F">
        <w:rPr>
          <w:rFonts w:ascii="微軟正黑體" w:eastAsia="微軟正黑體" w:hAnsi="微軟正黑體"/>
          <w:sz w:val="20"/>
          <w:szCs w:val="20"/>
        </w:rPr>
        <w:t>報名作業。</w:t>
      </w:r>
    </w:p>
    <w:p w:rsidR="0057578F" w:rsidRPr="00EB7974" w:rsidRDefault="0057578F" w:rsidP="0057578F">
      <w:pPr>
        <w:widowControl/>
        <w:numPr>
          <w:ilvl w:val="0"/>
          <w:numId w:val="1"/>
        </w:numPr>
        <w:shd w:val="clear" w:color="auto" w:fill="FFFFFF"/>
        <w:spacing w:line="460" w:lineRule="exact"/>
        <w:ind w:left="0" w:firstLine="0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EB7974">
        <w:rPr>
          <w:rFonts w:ascii="微軟正黑體" w:eastAsia="微軟正黑體" w:hAnsi="微軟正黑體"/>
          <w:sz w:val="20"/>
          <w:szCs w:val="20"/>
        </w:rPr>
        <w:t>課程時間可依申請單位需求調整</w:t>
      </w:r>
      <w:r w:rsidRPr="00EB7974">
        <w:rPr>
          <w:rFonts w:ascii="微軟正黑體" w:eastAsia="微軟正黑體" w:hAnsi="微軟正黑體" w:hint="eastAsia"/>
          <w:sz w:val="20"/>
          <w:szCs w:val="20"/>
        </w:rPr>
        <w:t>，且課程限制人數將以中央疫情指揮中心做調整</w:t>
      </w:r>
      <w:r w:rsidRPr="00EB7974">
        <w:rPr>
          <w:rFonts w:ascii="微軟正黑體" w:eastAsia="微軟正黑體" w:hAnsi="微軟正黑體"/>
          <w:sz w:val="20"/>
          <w:szCs w:val="20"/>
        </w:rPr>
        <w:t>。</w:t>
      </w:r>
    </w:p>
    <w:p w:rsidR="0057578F" w:rsidRPr="00EB7974" w:rsidRDefault="0057578F" w:rsidP="0057578F">
      <w:pPr>
        <w:widowControl/>
        <w:numPr>
          <w:ilvl w:val="0"/>
          <w:numId w:val="1"/>
        </w:numPr>
        <w:shd w:val="clear" w:color="auto" w:fill="FFFFFF"/>
        <w:spacing w:line="460" w:lineRule="exact"/>
        <w:ind w:left="0" w:firstLine="0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EB7974">
        <w:rPr>
          <w:rFonts w:ascii="微軟正黑體" w:eastAsia="微軟正黑體" w:hAnsi="微軟正黑體"/>
          <w:sz w:val="20"/>
          <w:szCs w:val="20"/>
        </w:rPr>
        <w:t>收費標準</w:t>
      </w:r>
      <w:r w:rsidRPr="00EB7974">
        <w:rPr>
          <w:rFonts w:ascii="微軟正黑體" w:eastAsia="微軟正黑體" w:hAnsi="微軟正黑體" w:hint="eastAsia"/>
          <w:sz w:val="20"/>
          <w:szCs w:val="20"/>
        </w:rPr>
        <w:t>每一課程報名費皆100元(不包含門票費)</w:t>
      </w:r>
    </w:p>
    <w:sectPr w:rsidR="0057578F" w:rsidRPr="00EB7974" w:rsidSect="0057578F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6D" w:rsidRDefault="00174C6D" w:rsidP="00AD58AA">
      <w:r>
        <w:separator/>
      </w:r>
    </w:p>
  </w:endnote>
  <w:endnote w:type="continuationSeparator" w:id="0">
    <w:p w:rsidR="00174C6D" w:rsidRDefault="00174C6D" w:rsidP="00A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6D" w:rsidRDefault="00174C6D" w:rsidP="00AD58AA">
      <w:r>
        <w:separator/>
      </w:r>
    </w:p>
  </w:footnote>
  <w:footnote w:type="continuationSeparator" w:id="0">
    <w:p w:rsidR="00174C6D" w:rsidRDefault="00174C6D" w:rsidP="00AD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11E2"/>
    <w:multiLevelType w:val="hybridMultilevel"/>
    <w:tmpl w:val="8FA63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8F"/>
    <w:rsid w:val="00174C6D"/>
    <w:rsid w:val="0057578F"/>
    <w:rsid w:val="00AD58AA"/>
    <w:rsid w:val="00B35D04"/>
    <w:rsid w:val="00E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76CAC"/>
  <w15:chartTrackingRefBased/>
  <w15:docId w15:val="{81C52C59-716F-417F-A415-A987E859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5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78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8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8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郝黎明</dc:creator>
  <cp:keywords/>
  <dc:description/>
  <cp:lastModifiedBy>郝黎明</cp:lastModifiedBy>
  <cp:revision>2</cp:revision>
  <dcterms:created xsi:type="dcterms:W3CDTF">2022-01-26T03:45:00Z</dcterms:created>
  <dcterms:modified xsi:type="dcterms:W3CDTF">2022-01-26T05:49:00Z</dcterms:modified>
</cp:coreProperties>
</file>